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07E" w:rsidRPr="0005307E" w:rsidRDefault="0005307E" w:rsidP="0005307E">
      <w:pPr>
        <w:rPr>
          <w:b/>
          <w:color w:val="005C7F"/>
          <w:sz w:val="36"/>
          <w:szCs w:val="36"/>
          <w:lang w:val="en-GB"/>
        </w:rPr>
      </w:pPr>
      <w:r w:rsidRPr="0005307E">
        <w:rPr>
          <w:b/>
          <w:color w:val="005C7F"/>
          <w:sz w:val="36"/>
          <w:szCs w:val="36"/>
          <w:lang w:val="en-GB"/>
        </w:rPr>
        <w:t>Application for EuroQol Group membership</w:t>
      </w:r>
    </w:p>
    <w:p w:rsidR="0005307E" w:rsidRPr="0005307E" w:rsidRDefault="00C64AF4" w:rsidP="0005307E">
      <w:pPr>
        <w:rPr>
          <w:sz w:val="20"/>
          <w:szCs w:val="20"/>
          <w:lang w:val="en-GB"/>
        </w:rPr>
      </w:pPr>
      <w:r w:rsidRPr="00C64AF4">
        <w:rPr>
          <w:sz w:val="20"/>
          <w:szCs w:val="20"/>
          <w:lang w:val="en-GB"/>
        </w:rPr>
        <w:t>If you would like to become a member</w:t>
      </w:r>
      <w:r w:rsidR="008B4822">
        <w:rPr>
          <w:sz w:val="20"/>
          <w:szCs w:val="20"/>
          <w:lang w:val="en-GB"/>
        </w:rPr>
        <w:t>,</w:t>
      </w:r>
      <w:r w:rsidRPr="00C64AF4">
        <w:rPr>
          <w:sz w:val="20"/>
          <w:szCs w:val="20"/>
          <w:lang w:val="en-GB"/>
        </w:rPr>
        <w:t xml:space="preserve"> you are invited to provide evidence of active involvement in research or other aspects of the EuroQol Group's work and to provide a statement of your future intentions. Please note that attendance at and scientific contributions to the EuroQol Annual Academy and Plenary Meetings are considered essential.</w:t>
      </w:r>
      <w:bookmarkStart w:id="0" w:name="_GoBack"/>
      <w:bookmarkEnd w:id="0"/>
    </w:p>
    <w:p w:rsidR="0005307E" w:rsidRPr="0005307E" w:rsidRDefault="0005307E" w:rsidP="0005307E">
      <w:pPr>
        <w:rPr>
          <w:sz w:val="20"/>
          <w:szCs w:val="20"/>
          <w:lang w:val="en-GB"/>
        </w:rPr>
      </w:pPr>
      <w:r w:rsidRPr="0005307E">
        <w:rPr>
          <w:sz w:val="20"/>
          <w:szCs w:val="20"/>
          <w:lang w:val="en-GB"/>
        </w:rPr>
        <w:t xml:space="preserve">Your application should address each of the following, but please note that NOT all of these points are obligatory for membership acceptance. The Executive Committee is responsible for the final membership ratification. Use the following as a guide: </w:t>
      </w:r>
    </w:p>
    <w:p w:rsidR="0005307E" w:rsidRPr="0005307E" w:rsidRDefault="0005307E" w:rsidP="0005307E">
      <w:pPr>
        <w:rPr>
          <w:sz w:val="20"/>
          <w:szCs w:val="20"/>
          <w:lang w:val="en-GB"/>
        </w:rPr>
      </w:pPr>
    </w:p>
    <w:p w:rsidR="0005307E" w:rsidRPr="0005307E" w:rsidRDefault="0005307E" w:rsidP="0005307E">
      <w:pPr>
        <w:rPr>
          <w:rFonts w:cstheme="minorHAnsi"/>
          <w:b/>
          <w:sz w:val="20"/>
          <w:szCs w:val="20"/>
        </w:rPr>
      </w:pPr>
      <w:r w:rsidRPr="0005307E">
        <w:rPr>
          <w:rFonts w:cstheme="minorHAnsi"/>
          <w:b/>
          <w:sz w:val="20"/>
          <w:szCs w:val="20"/>
        </w:rPr>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1"/>
        <w:gridCol w:w="6856"/>
      </w:tblGrid>
      <w:tr w:rsidR="0005307E" w:rsidRPr="0005307E">
        <w:tc>
          <w:tcPr>
            <w:tcW w:w="2211" w:type="dxa"/>
            <w:tcBorders>
              <w:top w:val="nil"/>
              <w:left w:val="nil"/>
              <w:bottom w:val="nil"/>
              <w:right w:val="single" w:sz="4" w:space="0" w:color="auto"/>
            </w:tcBorders>
          </w:tcPr>
          <w:p w:rsidR="0005307E" w:rsidRPr="0005307E" w:rsidRDefault="0005307E" w:rsidP="00330F58">
            <w:pPr>
              <w:rPr>
                <w:rFonts w:cstheme="minorHAnsi"/>
                <w:b/>
                <w:sz w:val="20"/>
                <w:szCs w:val="20"/>
                <w:lang w:val="en-US"/>
              </w:rPr>
            </w:pPr>
            <w:r w:rsidRPr="0005307E">
              <w:rPr>
                <w:rFonts w:cstheme="minorHAnsi"/>
                <w:b/>
                <w:sz w:val="20"/>
                <w:szCs w:val="20"/>
                <w:lang w:val="en-US"/>
              </w:rPr>
              <w:t xml:space="preserve">1. Name:  </w:t>
            </w:r>
          </w:p>
          <w:p w:rsidR="0005307E" w:rsidRPr="0005307E" w:rsidRDefault="0005307E" w:rsidP="00330F58">
            <w:pPr>
              <w:rPr>
                <w:rFonts w:cstheme="minorHAnsi"/>
                <w:b/>
                <w:sz w:val="20"/>
                <w:szCs w:val="20"/>
                <w:lang w:val="en-US"/>
              </w:rPr>
            </w:pPr>
          </w:p>
        </w:tc>
        <w:tc>
          <w:tcPr>
            <w:tcW w:w="6856" w:type="dxa"/>
            <w:tcBorders>
              <w:left w:val="single" w:sz="4" w:space="0" w:color="auto"/>
            </w:tcBorders>
          </w:tcPr>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tc>
      </w:tr>
      <w:tr w:rsidR="0005307E" w:rsidRPr="0005307E">
        <w:tc>
          <w:tcPr>
            <w:tcW w:w="2211" w:type="dxa"/>
            <w:tcBorders>
              <w:top w:val="nil"/>
              <w:left w:val="nil"/>
              <w:bottom w:val="nil"/>
              <w:right w:val="single" w:sz="4" w:space="0" w:color="auto"/>
            </w:tcBorders>
          </w:tcPr>
          <w:p w:rsidR="0005307E" w:rsidRPr="0005307E" w:rsidRDefault="0005307E" w:rsidP="00330F58">
            <w:pPr>
              <w:rPr>
                <w:rFonts w:cstheme="minorHAnsi"/>
                <w:b/>
                <w:sz w:val="20"/>
                <w:szCs w:val="20"/>
                <w:lang w:val="en-US"/>
              </w:rPr>
            </w:pPr>
            <w:r w:rsidRPr="0005307E">
              <w:rPr>
                <w:rFonts w:cstheme="minorHAnsi"/>
                <w:b/>
                <w:sz w:val="20"/>
                <w:szCs w:val="20"/>
                <w:lang w:val="en-US"/>
              </w:rPr>
              <w:t xml:space="preserve">2. Surname:  </w:t>
            </w:r>
          </w:p>
          <w:p w:rsidR="0005307E" w:rsidRPr="0005307E" w:rsidRDefault="0005307E" w:rsidP="00330F58">
            <w:pPr>
              <w:rPr>
                <w:rFonts w:cstheme="minorHAnsi"/>
                <w:b/>
                <w:sz w:val="20"/>
                <w:szCs w:val="20"/>
                <w:lang w:val="en-US"/>
              </w:rPr>
            </w:pPr>
          </w:p>
        </w:tc>
        <w:tc>
          <w:tcPr>
            <w:tcW w:w="6856" w:type="dxa"/>
            <w:tcBorders>
              <w:left w:val="single" w:sz="4" w:space="0" w:color="auto"/>
            </w:tcBorders>
          </w:tcPr>
          <w:p w:rsidR="0005307E" w:rsidRPr="0005307E" w:rsidRDefault="0005307E" w:rsidP="00330F58">
            <w:pPr>
              <w:rPr>
                <w:rFonts w:cstheme="minorHAnsi"/>
                <w:b/>
                <w:sz w:val="20"/>
                <w:szCs w:val="20"/>
                <w:lang w:val="en-US"/>
              </w:rPr>
            </w:pPr>
          </w:p>
        </w:tc>
      </w:tr>
      <w:tr w:rsidR="0005307E" w:rsidRPr="0005307E">
        <w:tc>
          <w:tcPr>
            <w:tcW w:w="2211" w:type="dxa"/>
            <w:tcBorders>
              <w:top w:val="nil"/>
              <w:left w:val="nil"/>
              <w:bottom w:val="nil"/>
              <w:right w:val="single" w:sz="4" w:space="0" w:color="auto"/>
            </w:tcBorders>
          </w:tcPr>
          <w:p w:rsidR="0005307E" w:rsidRPr="0005307E" w:rsidRDefault="0005307E" w:rsidP="00330F58">
            <w:pPr>
              <w:rPr>
                <w:rFonts w:cstheme="minorHAnsi"/>
                <w:b/>
                <w:sz w:val="20"/>
                <w:szCs w:val="20"/>
                <w:lang w:val="en-US"/>
              </w:rPr>
            </w:pPr>
            <w:r w:rsidRPr="0005307E">
              <w:rPr>
                <w:rFonts w:cstheme="minorHAnsi"/>
                <w:b/>
                <w:sz w:val="20"/>
                <w:szCs w:val="20"/>
                <w:lang w:val="en-US"/>
              </w:rPr>
              <w:t xml:space="preserve">3. Job Title: </w:t>
            </w:r>
          </w:p>
        </w:tc>
        <w:tc>
          <w:tcPr>
            <w:tcW w:w="6856" w:type="dxa"/>
            <w:tcBorders>
              <w:left w:val="single" w:sz="4" w:space="0" w:color="auto"/>
            </w:tcBorders>
          </w:tcPr>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tc>
      </w:tr>
      <w:tr w:rsidR="0005307E" w:rsidRPr="0005307E">
        <w:tc>
          <w:tcPr>
            <w:tcW w:w="2211" w:type="dxa"/>
            <w:tcBorders>
              <w:top w:val="nil"/>
              <w:left w:val="nil"/>
              <w:bottom w:val="nil"/>
              <w:right w:val="single" w:sz="4" w:space="0" w:color="auto"/>
            </w:tcBorders>
          </w:tcPr>
          <w:p w:rsidR="0005307E" w:rsidRPr="0005307E" w:rsidRDefault="0005307E" w:rsidP="00330F58">
            <w:pPr>
              <w:rPr>
                <w:rFonts w:cstheme="minorHAnsi"/>
                <w:b/>
                <w:sz w:val="20"/>
                <w:szCs w:val="20"/>
                <w:lang w:val="en-US"/>
              </w:rPr>
            </w:pPr>
            <w:r w:rsidRPr="0005307E">
              <w:rPr>
                <w:rFonts w:cstheme="minorHAnsi"/>
                <w:b/>
                <w:sz w:val="20"/>
                <w:szCs w:val="20"/>
                <w:lang w:val="en-US"/>
              </w:rPr>
              <w:t>4. Institute:</w:t>
            </w:r>
          </w:p>
        </w:tc>
        <w:tc>
          <w:tcPr>
            <w:tcW w:w="6856" w:type="dxa"/>
            <w:tcBorders>
              <w:left w:val="single" w:sz="4" w:space="0" w:color="auto"/>
            </w:tcBorders>
          </w:tcPr>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tc>
      </w:tr>
      <w:tr w:rsidR="0005307E" w:rsidRPr="0005307E">
        <w:tc>
          <w:tcPr>
            <w:tcW w:w="2211" w:type="dxa"/>
            <w:tcBorders>
              <w:top w:val="nil"/>
              <w:left w:val="nil"/>
              <w:bottom w:val="nil"/>
              <w:right w:val="single" w:sz="4" w:space="0" w:color="auto"/>
            </w:tcBorders>
          </w:tcPr>
          <w:p w:rsidR="0005307E" w:rsidRPr="0005307E" w:rsidRDefault="0005307E" w:rsidP="00330F58">
            <w:pPr>
              <w:rPr>
                <w:rFonts w:cstheme="minorHAnsi"/>
                <w:b/>
                <w:sz w:val="20"/>
                <w:szCs w:val="20"/>
                <w:lang w:val="en-US"/>
              </w:rPr>
            </w:pPr>
            <w:r w:rsidRPr="0005307E">
              <w:rPr>
                <w:rFonts w:cstheme="minorHAnsi"/>
                <w:b/>
                <w:sz w:val="20"/>
                <w:szCs w:val="20"/>
                <w:lang w:val="en-US"/>
              </w:rPr>
              <w:t xml:space="preserve">5. Department: </w:t>
            </w:r>
          </w:p>
        </w:tc>
        <w:tc>
          <w:tcPr>
            <w:tcW w:w="6856" w:type="dxa"/>
            <w:tcBorders>
              <w:left w:val="single" w:sz="4" w:space="0" w:color="auto"/>
            </w:tcBorders>
          </w:tcPr>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tc>
      </w:tr>
      <w:tr w:rsidR="0005307E" w:rsidRPr="0005307E">
        <w:tc>
          <w:tcPr>
            <w:tcW w:w="2211" w:type="dxa"/>
            <w:tcBorders>
              <w:top w:val="nil"/>
              <w:left w:val="nil"/>
              <w:bottom w:val="nil"/>
              <w:right w:val="single" w:sz="4" w:space="0" w:color="auto"/>
            </w:tcBorders>
          </w:tcPr>
          <w:p w:rsidR="0005307E" w:rsidRPr="0005307E" w:rsidRDefault="0005307E" w:rsidP="00330F58">
            <w:pPr>
              <w:rPr>
                <w:rFonts w:cstheme="minorHAnsi"/>
                <w:b/>
                <w:sz w:val="20"/>
                <w:szCs w:val="20"/>
                <w:lang w:val="en-US"/>
              </w:rPr>
            </w:pPr>
            <w:r w:rsidRPr="0005307E">
              <w:rPr>
                <w:rFonts w:cstheme="minorHAnsi"/>
                <w:b/>
                <w:sz w:val="20"/>
                <w:szCs w:val="20"/>
                <w:lang w:val="en-US"/>
              </w:rPr>
              <w:t xml:space="preserve">6. Address: </w:t>
            </w:r>
          </w:p>
        </w:tc>
        <w:tc>
          <w:tcPr>
            <w:tcW w:w="6856" w:type="dxa"/>
            <w:tcBorders>
              <w:left w:val="single" w:sz="4" w:space="0" w:color="auto"/>
            </w:tcBorders>
          </w:tcPr>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tc>
      </w:tr>
      <w:tr w:rsidR="0005307E" w:rsidRPr="0005307E">
        <w:tc>
          <w:tcPr>
            <w:tcW w:w="2211" w:type="dxa"/>
            <w:tcBorders>
              <w:top w:val="nil"/>
              <w:left w:val="nil"/>
              <w:bottom w:val="nil"/>
              <w:right w:val="single" w:sz="4" w:space="0" w:color="auto"/>
            </w:tcBorders>
          </w:tcPr>
          <w:p w:rsidR="0005307E" w:rsidRPr="0005307E" w:rsidRDefault="0005307E" w:rsidP="00330F58">
            <w:pPr>
              <w:rPr>
                <w:rFonts w:cstheme="minorHAnsi"/>
                <w:b/>
                <w:sz w:val="20"/>
                <w:szCs w:val="20"/>
                <w:lang w:val="en-US"/>
              </w:rPr>
            </w:pPr>
            <w:r w:rsidRPr="0005307E">
              <w:rPr>
                <w:rFonts w:cstheme="minorHAnsi"/>
                <w:b/>
                <w:sz w:val="20"/>
                <w:szCs w:val="20"/>
                <w:lang w:val="en-US"/>
              </w:rPr>
              <w:t xml:space="preserve">7. E-mail: </w:t>
            </w:r>
          </w:p>
        </w:tc>
        <w:tc>
          <w:tcPr>
            <w:tcW w:w="6856" w:type="dxa"/>
            <w:tcBorders>
              <w:left w:val="single" w:sz="4" w:space="0" w:color="auto"/>
            </w:tcBorders>
          </w:tcPr>
          <w:p w:rsidR="0005307E" w:rsidRPr="0005307E" w:rsidRDefault="0005307E" w:rsidP="00330F58">
            <w:pPr>
              <w:rPr>
                <w:rFonts w:cstheme="minorHAnsi"/>
                <w:b/>
                <w:sz w:val="20"/>
                <w:szCs w:val="20"/>
                <w:lang w:val="en-US"/>
              </w:rPr>
            </w:pPr>
          </w:p>
        </w:tc>
      </w:tr>
    </w:tbl>
    <w:p w:rsidR="0005307E" w:rsidRPr="0005307E" w:rsidRDefault="0005307E" w:rsidP="0005307E">
      <w:pPr>
        <w:rPr>
          <w:rFonts w:cstheme="minorHAnsi"/>
          <w:b/>
          <w:sz w:val="20"/>
          <w:szCs w:val="20"/>
          <w:lang w:val="en-US"/>
        </w:rPr>
      </w:pPr>
    </w:p>
    <w:p w:rsidR="0005307E" w:rsidRPr="0005307E" w:rsidRDefault="0005307E" w:rsidP="0005307E">
      <w:pPr>
        <w:rPr>
          <w:rFonts w:cstheme="minorHAnsi"/>
          <w:b/>
          <w:sz w:val="20"/>
          <w:szCs w:val="20"/>
          <w:lang w:val="en-US"/>
        </w:rPr>
      </w:pPr>
    </w:p>
    <w:p w:rsidR="0005307E" w:rsidRPr="0005307E" w:rsidRDefault="0005307E" w:rsidP="0005307E">
      <w:pPr>
        <w:rPr>
          <w:rFonts w:cstheme="minorHAnsi"/>
          <w:b/>
          <w:sz w:val="20"/>
          <w:szCs w:val="20"/>
          <w:lang w:val="en-US"/>
        </w:rPr>
      </w:pPr>
      <w:r w:rsidRPr="0005307E">
        <w:rPr>
          <w:rFonts w:cstheme="minorHAnsi"/>
          <w:b/>
          <w:sz w:val="20"/>
          <w:szCs w:val="20"/>
          <w:lang w:val="en-US"/>
        </w:rPr>
        <w:t xml:space="preserve">PART B: RESEARCH INFORMATION </w:t>
      </w:r>
    </w:p>
    <w:p w:rsidR="0005307E" w:rsidRPr="0005307E" w:rsidRDefault="0005307E" w:rsidP="0005307E">
      <w:pPr>
        <w:rPr>
          <w:rFonts w:cstheme="minorHAnsi"/>
          <w:b/>
          <w:sz w:val="20"/>
          <w:szCs w:val="20"/>
          <w:lang w:val="en-GB"/>
        </w:rPr>
      </w:pPr>
      <w:r w:rsidRPr="0005307E">
        <w:rPr>
          <w:rFonts w:cstheme="minorHAnsi"/>
          <w:b/>
          <w:sz w:val="20"/>
          <w:szCs w:val="20"/>
          <w:lang w:val="en-US"/>
        </w:rPr>
        <w:t xml:space="preserve">8. </w:t>
      </w:r>
      <w:r w:rsidRPr="0005307E">
        <w:rPr>
          <w:rFonts w:cstheme="minorHAnsi"/>
          <w:b/>
          <w:sz w:val="20"/>
          <w:szCs w:val="20"/>
          <w:lang w:val="en-GB"/>
        </w:rPr>
        <w:t>List of papers presented at EuroQol Plenary conferences on which you were an author, with three years of participation at the EuroQol Plenary meetings (preferred). Please indicate for each what your contribution was to the paper or poster.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1"/>
      </w:tblGrid>
      <w:tr w:rsidR="0005307E" w:rsidRPr="0005307E">
        <w:tc>
          <w:tcPr>
            <w:tcW w:w="9288" w:type="dxa"/>
          </w:tcPr>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tc>
      </w:tr>
    </w:tbl>
    <w:p w:rsidR="0005307E" w:rsidRPr="0005307E" w:rsidRDefault="0005307E" w:rsidP="0005307E">
      <w:pPr>
        <w:rPr>
          <w:rFonts w:cstheme="minorHAnsi"/>
          <w:b/>
          <w:sz w:val="20"/>
          <w:szCs w:val="20"/>
          <w:lang w:val="en-GB"/>
        </w:rPr>
      </w:pPr>
      <w:r w:rsidRPr="0005307E">
        <w:rPr>
          <w:rFonts w:cstheme="minorHAnsi"/>
          <w:b/>
          <w:sz w:val="20"/>
          <w:szCs w:val="20"/>
          <w:lang w:val="en-US"/>
        </w:rPr>
        <w:t xml:space="preserve">9. </w:t>
      </w:r>
      <w:r w:rsidRPr="0005307E">
        <w:rPr>
          <w:rFonts w:cstheme="minorHAnsi"/>
          <w:b/>
          <w:sz w:val="20"/>
          <w:szCs w:val="20"/>
          <w:lang w:val="en-GB"/>
        </w:rPr>
        <w:t>List of other EuroQol-related publications (journals; reports; online working papers or books; please do not include unpublished manuscripts).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5307E" w:rsidRPr="0005307E">
        <w:tc>
          <w:tcPr>
            <w:tcW w:w="9062" w:type="dxa"/>
          </w:tcPr>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p w:rsidR="0005307E" w:rsidRPr="0005307E" w:rsidRDefault="0005307E" w:rsidP="00330F58">
            <w:pPr>
              <w:rPr>
                <w:rFonts w:cstheme="minorHAnsi"/>
                <w:b/>
                <w:sz w:val="20"/>
                <w:szCs w:val="20"/>
                <w:lang w:val="en-US"/>
              </w:rPr>
            </w:pPr>
          </w:p>
        </w:tc>
      </w:tr>
    </w:tbl>
    <w:p w:rsidR="0005307E" w:rsidRPr="0005307E" w:rsidRDefault="0005307E" w:rsidP="0005307E">
      <w:pPr>
        <w:spacing w:before="240"/>
        <w:rPr>
          <w:rFonts w:cstheme="minorHAnsi"/>
          <w:b/>
          <w:sz w:val="20"/>
          <w:szCs w:val="20"/>
          <w:lang w:val="en-GB"/>
        </w:rPr>
      </w:pPr>
      <w:r w:rsidRPr="0005307E">
        <w:rPr>
          <w:rFonts w:cstheme="minorHAnsi"/>
          <w:b/>
          <w:sz w:val="20"/>
          <w:szCs w:val="20"/>
          <w:lang w:val="en-US"/>
        </w:rPr>
        <w:t xml:space="preserve">10. </w:t>
      </w:r>
      <w:r w:rsidRPr="0005307E">
        <w:rPr>
          <w:rFonts w:cstheme="minorHAnsi"/>
          <w:b/>
          <w:sz w:val="20"/>
          <w:szCs w:val="20"/>
          <w:lang w:val="en-GB"/>
        </w:rPr>
        <w:t>List of research grants (both EuroQol Research Foundation and external funders) awarded on EuroQol-related research. For each, please indicate whether you are Principal Investigator or Co-Principle Investigator and what your role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5307E" w:rsidRPr="0005307E">
        <w:tc>
          <w:tcPr>
            <w:tcW w:w="9062" w:type="dxa"/>
          </w:tcPr>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tc>
      </w:tr>
    </w:tbl>
    <w:p w:rsidR="0005307E" w:rsidRPr="0005307E" w:rsidRDefault="0005307E" w:rsidP="0005307E">
      <w:pPr>
        <w:spacing w:before="240"/>
        <w:rPr>
          <w:rFonts w:cstheme="minorHAnsi"/>
          <w:b/>
          <w:sz w:val="20"/>
          <w:szCs w:val="20"/>
          <w:lang w:val="en-GB"/>
        </w:rPr>
      </w:pPr>
      <w:r w:rsidRPr="0005307E">
        <w:rPr>
          <w:rFonts w:cstheme="minorHAnsi"/>
          <w:b/>
          <w:sz w:val="20"/>
          <w:szCs w:val="20"/>
          <w:lang w:val="en-US"/>
        </w:rPr>
        <w:t xml:space="preserve">11. </w:t>
      </w:r>
      <w:r w:rsidRPr="0005307E">
        <w:rPr>
          <w:rFonts w:cstheme="minorHAnsi"/>
          <w:b/>
          <w:sz w:val="20"/>
          <w:szCs w:val="20"/>
          <w:lang w:val="en-GB"/>
        </w:rPr>
        <w:t>Describe any other ways you have been active in supporting the work of the EuroQol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5307E" w:rsidRPr="0005307E">
        <w:tc>
          <w:tcPr>
            <w:tcW w:w="9062" w:type="dxa"/>
          </w:tcPr>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tc>
      </w:tr>
    </w:tbl>
    <w:p w:rsidR="0005307E" w:rsidRPr="0005307E" w:rsidRDefault="0005307E" w:rsidP="0005307E">
      <w:pPr>
        <w:spacing w:before="240"/>
        <w:rPr>
          <w:rFonts w:cstheme="minorHAnsi"/>
          <w:b/>
          <w:sz w:val="20"/>
          <w:szCs w:val="20"/>
          <w:lang w:val="en-GB"/>
        </w:rPr>
      </w:pPr>
      <w:r w:rsidRPr="0005307E">
        <w:rPr>
          <w:rFonts w:cstheme="minorHAnsi"/>
          <w:b/>
          <w:sz w:val="20"/>
          <w:szCs w:val="20"/>
          <w:lang w:val="en-US"/>
        </w:rPr>
        <w:t xml:space="preserve">12. </w:t>
      </w:r>
      <w:r w:rsidRPr="0005307E">
        <w:rPr>
          <w:rFonts w:cstheme="minorHAnsi"/>
          <w:b/>
          <w:sz w:val="20"/>
          <w:szCs w:val="20"/>
          <w:lang w:val="en-GB"/>
        </w:rPr>
        <w:t>A brief description of any research related to the Group you are currently engaged 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5307E" w:rsidRPr="0005307E">
        <w:tc>
          <w:tcPr>
            <w:tcW w:w="9062" w:type="dxa"/>
          </w:tcPr>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tc>
      </w:tr>
    </w:tbl>
    <w:p w:rsidR="0005307E" w:rsidRPr="0005307E" w:rsidRDefault="0005307E" w:rsidP="0005307E">
      <w:pPr>
        <w:spacing w:before="240"/>
        <w:rPr>
          <w:rFonts w:cstheme="minorHAnsi"/>
          <w:b/>
          <w:sz w:val="20"/>
          <w:szCs w:val="20"/>
          <w:lang w:val="en-GB"/>
        </w:rPr>
      </w:pPr>
      <w:r w:rsidRPr="0005307E">
        <w:rPr>
          <w:rFonts w:cstheme="minorHAnsi"/>
          <w:b/>
          <w:sz w:val="20"/>
          <w:szCs w:val="20"/>
          <w:lang w:val="en-US"/>
        </w:rPr>
        <w:t xml:space="preserve">13. </w:t>
      </w:r>
      <w:r w:rsidRPr="0005307E">
        <w:rPr>
          <w:rFonts w:cstheme="minorHAnsi"/>
          <w:b/>
          <w:sz w:val="20"/>
          <w:szCs w:val="20"/>
          <w:lang w:val="en-GB"/>
        </w:rPr>
        <w:t>A brief statement about your future plans to undertake research or other work relating to the EuroQol Group. For example, grant applications currently being prepared/under consideration; papers currently being written; future research areas</w:t>
      </w:r>
      <w:proofErr w:type="gramStart"/>
      <w:r w:rsidRPr="0005307E">
        <w:rPr>
          <w:rFonts w:cstheme="minorHAnsi"/>
          <w:b/>
          <w:sz w:val="20"/>
          <w:szCs w:val="20"/>
          <w:lang w:val="en-GB"/>
        </w:rPr>
        <w:t>;</w:t>
      </w:r>
      <w:proofErr w:type="gramEnd"/>
      <w:r w:rsidRPr="0005307E">
        <w:rPr>
          <w:rFonts w:cstheme="minorHAnsi"/>
          <w:b/>
          <w:sz w:val="20"/>
          <w:szCs w:val="20"/>
          <w:lang w:val="en-GB"/>
        </w:rPr>
        <w:t xml:space="preserve"> other areas of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5307E" w:rsidRPr="0005307E">
        <w:tc>
          <w:tcPr>
            <w:tcW w:w="9062" w:type="dxa"/>
          </w:tcPr>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tc>
      </w:tr>
    </w:tbl>
    <w:p w:rsidR="0005307E" w:rsidRPr="0005307E" w:rsidRDefault="0005307E" w:rsidP="0005307E">
      <w:pPr>
        <w:spacing w:before="240"/>
        <w:rPr>
          <w:rFonts w:cstheme="minorHAnsi"/>
          <w:b/>
          <w:sz w:val="20"/>
          <w:szCs w:val="20"/>
          <w:lang w:val="en-GB"/>
        </w:rPr>
      </w:pPr>
      <w:r w:rsidRPr="0005307E">
        <w:rPr>
          <w:rFonts w:cstheme="minorHAnsi"/>
          <w:b/>
          <w:sz w:val="20"/>
          <w:szCs w:val="20"/>
          <w:lang w:val="en-US"/>
        </w:rPr>
        <w:t xml:space="preserve">14. </w:t>
      </w:r>
      <w:r w:rsidRPr="0005307E">
        <w:rPr>
          <w:rFonts w:cstheme="minorHAnsi"/>
          <w:b/>
          <w:sz w:val="20"/>
          <w:szCs w:val="20"/>
          <w:lang w:val="en-GB"/>
        </w:rPr>
        <w:t xml:space="preserve">A brief statement explaining why you wish to become/continue to be a member of the EuroQol Group, and why it would benefit from your membership.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2"/>
      </w:tblGrid>
      <w:tr w:rsidR="0005307E" w:rsidRPr="0005307E">
        <w:tc>
          <w:tcPr>
            <w:tcW w:w="9062" w:type="dxa"/>
          </w:tcPr>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p w:rsidR="0005307E" w:rsidRPr="0005307E" w:rsidRDefault="0005307E" w:rsidP="00330F58">
            <w:pPr>
              <w:rPr>
                <w:rFonts w:cstheme="minorHAnsi"/>
                <w:b/>
                <w:sz w:val="20"/>
                <w:szCs w:val="20"/>
                <w:lang w:val="en-GB"/>
              </w:rPr>
            </w:pPr>
          </w:p>
        </w:tc>
      </w:tr>
    </w:tbl>
    <w:p w:rsidR="0005307E" w:rsidRPr="0005307E" w:rsidRDefault="0005307E" w:rsidP="0005307E">
      <w:pPr>
        <w:rPr>
          <w:rFonts w:cstheme="minorHAnsi"/>
          <w:sz w:val="20"/>
          <w:szCs w:val="20"/>
          <w:lang w:val="en-US"/>
        </w:rPr>
      </w:pPr>
    </w:p>
    <w:p w:rsidR="0005307E" w:rsidRPr="0005307E" w:rsidRDefault="0005307E" w:rsidP="0005307E">
      <w:pPr>
        <w:jc w:val="center"/>
        <w:rPr>
          <w:rFonts w:cstheme="minorHAnsi"/>
          <w:b/>
          <w:i/>
          <w:sz w:val="20"/>
          <w:szCs w:val="20"/>
          <w:lang w:val="en-US"/>
        </w:rPr>
      </w:pPr>
      <w:r w:rsidRPr="0005307E">
        <w:rPr>
          <w:rFonts w:cstheme="minorHAnsi"/>
          <w:b/>
          <w:i/>
          <w:sz w:val="20"/>
          <w:szCs w:val="20"/>
          <w:lang w:val="en-US"/>
        </w:rPr>
        <w:t>Please submit completed membership application forms to the EuroQol Office at vanreenen@euroqol.org.</w:t>
      </w:r>
    </w:p>
    <w:p w:rsidR="00647D2C" w:rsidRPr="0005307E" w:rsidRDefault="00647D2C">
      <w:pPr>
        <w:rPr>
          <w:sz w:val="20"/>
          <w:szCs w:val="20"/>
        </w:rPr>
      </w:pPr>
    </w:p>
    <w:sectPr w:rsidR="00647D2C" w:rsidRPr="0005307E" w:rsidSect="0005307E">
      <w:headerReference w:type="default" r:id="rId6"/>
      <w:footerReference w:type="even" r:id="rId7"/>
      <w:footerReference w:type="default" r:id="rId8"/>
      <w:headerReference w:type="first" r:id="rId9"/>
      <w:footerReference w:type="first" r:id="rId10"/>
      <w:pgSz w:w="11901" w:h="16817"/>
      <w:pgMar w:top="2410" w:right="1418" w:bottom="1418" w:left="1418" w:header="709" w:footer="70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07E" w:rsidRDefault="0005307E" w:rsidP="00647D2C">
      <w:r>
        <w:separator/>
      </w:r>
    </w:p>
  </w:endnote>
  <w:endnote w:type="continuationSeparator" w:id="0">
    <w:p w:rsidR="0005307E" w:rsidRDefault="0005307E" w:rsidP="00647D2C">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tillium WebRegular">
    <w:altName w:val="Calibri"/>
    <w:charset w:val="00"/>
    <w:family w:val="auto"/>
    <w:pitch w:val="variable"/>
    <w:sig w:usb0="00000007" w:usb1="00000001" w:usb2="00000000" w:usb3="00000000" w:csb0="00000093" w:csb1="00000000"/>
  </w:font>
  <w:font w:name="Open Sans">
    <w:panose1 w:val="020B0606030504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7E" w:rsidRDefault="00F64DD1" w:rsidP="003C09A8">
    <w:pPr>
      <w:pStyle w:val="Voettekst"/>
      <w:framePr w:wrap="around" w:vAnchor="text" w:hAnchor="margin" w:xAlign="right" w:y="1"/>
      <w:rPr>
        <w:rStyle w:val="Paginanummer"/>
        <w:rFonts w:ascii="Calibri" w:eastAsia="Calibri" w:hAnsi="Calibri" w:cs="Times New Roman"/>
        <w:color w:val="auto"/>
        <w:sz w:val="22"/>
        <w:szCs w:val="22"/>
        <w:lang w:eastAsia="en-US"/>
      </w:rPr>
    </w:pPr>
    <w:r>
      <w:rPr>
        <w:rStyle w:val="Paginanummer"/>
      </w:rPr>
      <w:fldChar w:fldCharType="begin"/>
    </w:r>
    <w:r w:rsidR="0005307E">
      <w:rPr>
        <w:rStyle w:val="Paginanummer"/>
      </w:rPr>
      <w:instrText xml:space="preserve">PAGE  </w:instrText>
    </w:r>
    <w:r>
      <w:rPr>
        <w:rStyle w:val="Paginanummer"/>
      </w:rPr>
      <w:fldChar w:fldCharType="end"/>
    </w:r>
  </w:p>
  <w:p w:rsidR="0005307E" w:rsidRDefault="0005307E" w:rsidP="0005307E">
    <w:pPr>
      <w:pStyle w:val="Voettekst"/>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07E" w:rsidRPr="0005307E" w:rsidRDefault="00F64DD1" w:rsidP="0005307E">
    <w:pPr>
      <w:pStyle w:val="Voettekst"/>
      <w:framePr w:wrap="around" w:vAnchor="text" w:hAnchor="page" w:x="10419" w:y="20"/>
      <w:rPr>
        <w:rStyle w:val="Paginanummer"/>
        <w:rFonts w:ascii="Calibri" w:eastAsia="Calibri" w:hAnsi="Calibri" w:cs="Times New Roman"/>
        <w:color w:val="auto"/>
        <w:sz w:val="22"/>
        <w:szCs w:val="22"/>
        <w:lang w:eastAsia="en-US"/>
      </w:rPr>
    </w:pPr>
    <w:r w:rsidRPr="0005307E">
      <w:rPr>
        <w:rStyle w:val="Paginanummer"/>
        <w:rFonts w:ascii="Calibri" w:hAnsi="Calibri"/>
        <w:color w:val="005C7F"/>
      </w:rPr>
      <w:fldChar w:fldCharType="begin"/>
    </w:r>
    <w:r w:rsidR="0005307E" w:rsidRPr="0005307E">
      <w:rPr>
        <w:rStyle w:val="Paginanummer"/>
        <w:rFonts w:ascii="Calibri" w:hAnsi="Calibri"/>
        <w:color w:val="005C7F"/>
      </w:rPr>
      <w:instrText xml:space="preserve">PAGE  </w:instrText>
    </w:r>
    <w:r w:rsidRPr="0005307E">
      <w:rPr>
        <w:rStyle w:val="Paginanummer"/>
        <w:rFonts w:ascii="Calibri" w:hAnsi="Calibri"/>
        <w:color w:val="005C7F"/>
      </w:rPr>
      <w:fldChar w:fldCharType="separate"/>
    </w:r>
    <w:r w:rsidR="008B4822">
      <w:rPr>
        <w:rStyle w:val="Paginanummer"/>
        <w:rFonts w:ascii="Calibri" w:hAnsi="Calibri"/>
        <w:noProof/>
        <w:color w:val="005C7F"/>
      </w:rPr>
      <w:t>1</w:t>
    </w:r>
    <w:r w:rsidRPr="0005307E">
      <w:rPr>
        <w:rStyle w:val="Paginanummer"/>
        <w:rFonts w:ascii="Calibri" w:hAnsi="Calibri"/>
        <w:color w:val="005C7F"/>
      </w:rPr>
      <w:fldChar w:fldCharType="end"/>
    </w:r>
  </w:p>
  <w:p w:rsidR="0005307E" w:rsidRPr="0005307E" w:rsidRDefault="0005307E" w:rsidP="0005307E">
    <w:pPr>
      <w:pStyle w:val="Voettekst"/>
      <w:ind w:right="360"/>
      <w:rPr>
        <w:rFonts w:ascii="Calibri" w:hAnsi="Calibri"/>
        <w:color w:val="005C7F"/>
      </w:rPr>
    </w:pPr>
    <w:r w:rsidRPr="0005307E">
      <w:rPr>
        <w:rFonts w:ascii="Calibri" w:hAnsi="Calibri"/>
        <w:color w:val="005C7F"/>
      </w:rPr>
      <w:t xml:space="preserve">Version </w:t>
    </w:r>
    <w:r w:rsidR="00C64AF4">
      <w:rPr>
        <w:rFonts w:ascii="Calibri" w:hAnsi="Calibri"/>
        <w:color w:val="005C7F"/>
      </w:rPr>
      <w:t>28APR</w:t>
    </w:r>
    <w:r w:rsidRPr="0005307E">
      <w:rPr>
        <w:rFonts w:ascii="Calibri" w:hAnsi="Calibri"/>
        <w:color w:val="005C7F"/>
      </w:rPr>
      <w:t>2017</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2C" w:rsidRDefault="00F64DD1" w:rsidP="00647D2C">
    <w:pPr>
      <w:pStyle w:val="Voettekst"/>
      <w:framePr w:wrap="around" w:vAnchor="text" w:hAnchor="margin" w:xAlign="right" w:y="1"/>
      <w:rPr>
        <w:rStyle w:val="Paginanummer"/>
        <w:rFonts w:ascii="Calibri" w:eastAsia="Calibri" w:hAnsi="Calibri" w:cs="Times New Roman"/>
        <w:color w:val="auto"/>
        <w:sz w:val="22"/>
        <w:szCs w:val="22"/>
        <w:lang w:eastAsia="en-US"/>
      </w:rPr>
    </w:pPr>
    <w:r>
      <w:rPr>
        <w:rStyle w:val="Paginanummer"/>
      </w:rPr>
      <w:fldChar w:fldCharType="begin"/>
    </w:r>
    <w:r w:rsidR="00647D2C">
      <w:rPr>
        <w:rStyle w:val="Paginanummer"/>
      </w:rPr>
      <w:instrText xml:space="preserve">PAGE  </w:instrText>
    </w:r>
    <w:r>
      <w:rPr>
        <w:rStyle w:val="Paginanummer"/>
      </w:rPr>
      <w:fldChar w:fldCharType="separate"/>
    </w:r>
    <w:r w:rsidR="0005307E">
      <w:rPr>
        <w:rStyle w:val="Paginanummer"/>
        <w:noProof/>
      </w:rPr>
      <w:t>1</w:t>
    </w:r>
    <w:r>
      <w:rPr>
        <w:rStyle w:val="Paginanummer"/>
      </w:rPr>
      <w:fldChar w:fldCharType="end"/>
    </w:r>
  </w:p>
  <w:p w:rsidR="00647D2C" w:rsidRPr="00DF515A" w:rsidRDefault="0005307E" w:rsidP="00647D2C">
    <w:pPr>
      <w:pStyle w:val="Voettekst"/>
      <w:rPr>
        <w:color w:val="7F7F7F" w:themeColor="text1" w:themeTint="80"/>
      </w:rPr>
    </w:pPr>
    <w:r>
      <w:rPr>
        <w:color w:val="7F7F7F" w:themeColor="text1" w:themeTint="80"/>
      </w:rPr>
      <w:t>Version 08FEB2017</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07E" w:rsidRDefault="0005307E" w:rsidP="00647D2C">
      <w:r>
        <w:separator/>
      </w:r>
    </w:p>
  </w:footnote>
  <w:footnote w:type="continuationSeparator" w:id="0">
    <w:p w:rsidR="0005307E" w:rsidRDefault="0005307E" w:rsidP="00647D2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D2C" w:rsidRDefault="0005307E">
    <w:pPr>
      <w:pStyle w:val="Koptekst"/>
    </w:pPr>
    <w:r>
      <w:rPr>
        <w:noProof/>
        <w:lang w:val="en-US"/>
      </w:rPr>
      <w:drawing>
        <wp:anchor distT="0" distB="0" distL="114300" distR="114300" simplePos="0" relativeHeight="251664384" behindDoc="1" locked="0" layoutInCell="1" allowOverlap="1">
          <wp:simplePos x="0" y="0"/>
          <wp:positionH relativeFrom="page">
            <wp:posOffset>5256530</wp:posOffset>
          </wp:positionH>
          <wp:positionV relativeFrom="page">
            <wp:posOffset>864235</wp:posOffset>
          </wp:positionV>
          <wp:extent cx="1607457" cy="413657"/>
          <wp:effectExtent l="0" t="0" r="0" b="0"/>
          <wp:wrapNone/>
          <wp:docPr id="1" name="Afbeelding 1" descr="EQ-5D-01-vrijstaand-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5D-01-vrijstaand-200dpi.jpg"/>
                  <pic:cNvPicPr/>
                </pic:nvPicPr>
                <pic:blipFill>
                  <a:blip r:embed="rId1"/>
                  <a:stretch>
                    <a:fillRect/>
                  </a:stretch>
                </pic:blipFill>
                <pic:spPr>
                  <a:xfrm>
                    <a:off x="0" y="0"/>
                    <a:ext cx="1607457" cy="413657"/>
                  </a:xfrm>
                  <a:prstGeom prst="rect">
                    <a:avLst/>
                  </a:prstGeom>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FBB" w:rsidRDefault="00647D2C">
    <w:pPr>
      <w:pStyle w:val="Koptekst"/>
    </w:pPr>
    <w:r>
      <w:rPr>
        <w:noProof/>
        <w:lang w:val="en-US"/>
      </w:rPr>
      <w:drawing>
        <wp:anchor distT="0" distB="0" distL="114300" distR="114300" simplePos="0" relativeHeight="251659264" behindDoc="1" locked="0" layoutInCell="1" allowOverlap="1">
          <wp:simplePos x="0" y="0"/>
          <wp:positionH relativeFrom="page">
            <wp:posOffset>5256530</wp:posOffset>
          </wp:positionH>
          <wp:positionV relativeFrom="page">
            <wp:posOffset>864235</wp:posOffset>
          </wp:positionV>
          <wp:extent cx="1607457" cy="413657"/>
          <wp:effectExtent l="25400" t="0" r="0" b="0"/>
          <wp:wrapNone/>
          <wp:docPr id="2" name="Afbeelding 2" descr="EQ-5D-01-vrijstaand-2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5D-01-vrijstaand-200dpi.jpg"/>
                  <pic:cNvPicPr/>
                </pic:nvPicPr>
                <pic:blipFill>
                  <a:blip r:embed="rId1"/>
                  <a:stretch>
                    <a:fillRect/>
                  </a:stretch>
                </pic:blipFill>
                <pic:spPr>
                  <a:xfrm>
                    <a:off x="0" y="0"/>
                    <a:ext cx="1607457" cy="413657"/>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oNotTrackMove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
  <w:rsids>
    <w:rsidRoot w:val="0005307E"/>
    <w:rsid w:val="0005307E"/>
    <w:rsid w:val="004E2795"/>
    <w:rsid w:val="00647D2C"/>
    <w:rsid w:val="008B4822"/>
    <w:rsid w:val="00B0162C"/>
    <w:rsid w:val="00C64AF4"/>
    <w:rsid w:val="00D97B02"/>
    <w:rsid w:val="00DF515A"/>
    <w:rsid w:val="00F64DD1"/>
    <w:rsid w:val="00FF3264"/>
  </w:rsids>
  <m:mathPr>
    <m:mathFont m:val="Adobe Caslon Pro SmBd Italic"/>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5307E"/>
    <w:pPr>
      <w:spacing w:after="200" w:line="276" w:lineRule="auto"/>
    </w:pPr>
    <w:rPr>
      <w:rFonts w:ascii="Calibri" w:eastAsia="Calibri" w:hAnsi="Calibri" w:cs="Times New Roman"/>
      <w:sz w:val="22"/>
      <w:szCs w:val="22"/>
      <w:lang w:eastAsia="en-US"/>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customStyle="1" w:styleId="hakse">
    <w:name w:val="hakse"/>
    <w:basedOn w:val="Normaal"/>
    <w:qFormat/>
    <w:rsid w:val="00AF4ECF"/>
    <w:pPr>
      <w:spacing w:after="0" w:line="290" w:lineRule="atLeast"/>
    </w:pPr>
    <w:rPr>
      <w:rFonts w:ascii="Arial" w:eastAsiaTheme="minorEastAsia" w:hAnsi="Arial" w:cstheme="minorBidi"/>
      <w:sz w:val="20"/>
      <w:szCs w:val="24"/>
      <w:lang w:eastAsia="nl-NL"/>
    </w:rPr>
  </w:style>
  <w:style w:type="paragraph" w:styleId="Koptekst">
    <w:name w:val="header"/>
    <w:basedOn w:val="Normaal"/>
    <w:link w:val="KoptekstTeken"/>
    <w:uiPriority w:val="99"/>
    <w:unhideWhenUsed/>
    <w:rsid w:val="00D84FBB"/>
    <w:pPr>
      <w:tabs>
        <w:tab w:val="center" w:pos="4536"/>
        <w:tab w:val="right" w:pos="9072"/>
      </w:tabs>
      <w:spacing w:after="0" w:line="240" w:lineRule="auto"/>
    </w:pPr>
    <w:rPr>
      <w:rFonts w:ascii="Titillium WebRegular" w:eastAsiaTheme="minorEastAsia" w:hAnsi="Titillium WebRegular" w:cstheme="minorBidi"/>
      <w:sz w:val="20"/>
      <w:szCs w:val="24"/>
      <w:lang w:eastAsia="nl-NL"/>
    </w:rPr>
  </w:style>
  <w:style w:type="character" w:customStyle="1" w:styleId="KoptekstTeken">
    <w:name w:val="Koptekst Teken"/>
    <w:basedOn w:val="Standaardalinea-lettertype"/>
    <w:link w:val="Koptekst"/>
    <w:uiPriority w:val="99"/>
    <w:rsid w:val="00D84FBB"/>
    <w:rPr>
      <w:rFonts w:ascii="Titillium WebRegular" w:hAnsi="Titillium WebRegular"/>
      <w:sz w:val="20"/>
    </w:rPr>
  </w:style>
  <w:style w:type="paragraph" w:styleId="Voettekst">
    <w:name w:val="footer"/>
    <w:basedOn w:val="Normaal"/>
    <w:link w:val="VoettekstTeken"/>
    <w:uiPriority w:val="99"/>
    <w:unhideWhenUsed/>
    <w:rsid w:val="00D56693"/>
    <w:pPr>
      <w:tabs>
        <w:tab w:val="center" w:pos="4536"/>
        <w:tab w:val="right" w:pos="9072"/>
      </w:tabs>
      <w:spacing w:after="0" w:line="240" w:lineRule="auto"/>
    </w:pPr>
    <w:rPr>
      <w:rFonts w:ascii="Open Sans" w:eastAsiaTheme="minorEastAsia" w:hAnsi="Open Sans" w:cstheme="minorBidi"/>
      <w:color w:val="094977"/>
      <w:sz w:val="18"/>
      <w:szCs w:val="24"/>
      <w:lang w:eastAsia="nl-NL"/>
    </w:rPr>
  </w:style>
  <w:style w:type="character" w:customStyle="1" w:styleId="VoettekstTeken">
    <w:name w:val="Voettekst Teken"/>
    <w:basedOn w:val="Standaardalinea-lettertype"/>
    <w:link w:val="Voettekst"/>
    <w:uiPriority w:val="99"/>
    <w:rsid w:val="00D56693"/>
    <w:rPr>
      <w:rFonts w:ascii="Open Sans" w:hAnsi="Open Sans"/>
      <w:color w:val="094977"/>
      <w:sz w:val="18"/>
    </w:rPr>
  </w:style>
  <w:style w:type="paragraph" w:styleId="Ballontekst">
    <w:name w:val="Balloon Text"/>
    <w:basedOn w:val="Normaal"/>
    <w:link w:val="BallontekstTeken"/>
    <w:uiPriority w:val="99"/>
    <w:semiHidden/>
    <w:unhideWhenUsed/>
    <w:rsid w:val="00D84FB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84FBB"/>
    <w:rPr>
      <w:rFonts w:ascii="Lucida Grande" w:hAnsi="Lucida Grande" w:cs="Lucida Grande"/>
      <w:sz w:val="18"/>
      <w:szCs w:val="18"/>
    </w:rPr>
  </w:style>
  <w:style w:type="paragraph" w:styleId="Normaalweb">
    <w:name w:val="Normal (Web)"/>
    <w:basedOn w:val="Normaal"/>
    <w:uiPriority w:val="99"/>
    <w:semiHidden/>
    <w:unhideWhenUsed/>
    <w:rsid w:val="00D84FBB"/>
    <w:pPr>
      <w:spacing w:before="100" w:beforeAutospacing="1" w:after="100" w:afterAutospacing="1"/>
    </w:pPr>
    <w:rPr>
      <w:rFonts w:ascii="Times" w:hAnsi="Times"/>
      <w:szCs w:val="20"/>
    </w:rPr>
  </w:style>
  <w:style w:type="character" w:styleId="Hyperlink">
    <w:name w:val="Hyperlink"/>
    <w:basedOn w:val="Standaardalinea-lettertype"/>
    <w:uiPriority w:val="99"/>
    <w:semiHidden/>
    <w:unhideWhenUsed/>
    <w:rsid w:val="00D84FBB"/>
    <w:rPr>
      <w:color w:val="0000FF"/>
      <w:u w:val="single"/>
    </w:rPr>
  </w:style>
  <w:style w:type="character" w:styleId="Paginanummer">
    <w:name w:val="page number"/>
    <w:basedOn w:val="Standaardalinea-lettertype"/>
    <w:uiPriority w:val="99"/>
    <w:semiHidden/>
    <w:unhideWhenUsed/>
    <w:rsid w:val="00D56693"/>
  </w:style>
  <w:style w:type="paragraph" w:customStyle="1" w:styleId="Basisalinea">
    <w:name w:val="[Basisalinea]"/>
    <w:basedOn w:val="Normaal"/>
    <w:uiPriority w:val="99"/>
    <w:rsid w:val="00647D2C"/>
    <w:pPr>
      <w:widowControl w:val="0"/>
      <w:autoSpaceDE w:val="0"/>
      <w:autoSpaceDN w:val="0"/>
      <w:adjustRightInd w:val="0"/>
      <w:spacing w:line="288" w:lineRule="auto"/>
      <w:textAlignment w:val="center"/>
    </w:pPr>
    <w:rPr>
      <w:rFonts w:ascii="MinionPro-Regular" w:hAnsi="MinionPro-Regular" w:cs="MinionPro-Regular"/>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05307E"/>
    <w:pPr>
      <w:spacing w:after="200" w:line="276" w:lineRule="auto"/>
    </w:pPr>
    <w:rPr>
      <w:rFonts w:ascii="Calibri" w:eastAsia="Calibri" w:hAnsi="Calibri" w:cs="Times New Roman"/>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akse">
    <w:name w:val="hakse"/>
    <w:basedOn w:val="Normaal"/>
    <w:qFormat/>
    <w:rsid w:val="00AF4ECF"/>
    <w:pPr>
      <w:spacing w:after="0" w:line="290" w:lineRule="atLeast"/>
    </w:pPr>
    <w:rPr>
      <w:rFonts w:ascii="Arial" w:eastAsiaTheme="minorEastAsia" w:hAnsi="Arial" w:cstheme="minorBidi"/>
      <w:sz w:val="20"/>
      <w:szCs w:val="24"/>
      <w:lang w:eastAsia="nl-NL"/>
    </w:rPr>
  </w:style>
  <w:style w:type="paragraph" w:styleId="Koptekst">
    <w:name w:val="header"/>
    <w:basedOn w:val="Normaal"/>
    <w:link w:val="KoptekstTeken"/>
    <w:uiPriority w:val="99"/>
    <w:unhideWhenUsed/>
    <w:rsid w:val="00D84FBB"/>
    <w:pPr>
      <w:tabs>
        <w:tab w:val="center" w:pos="4536"/>
        <w:tab w:val="right" w:pos="9072"/>
      </w:tabs>
      <w:spacing w:after="0" w:line="240" w:lineRule="auto"/>
    </w:pPr>
    <w:rPr>
      <w:rFonts w:ascii="Titillium WebRegular" w:eastAsiaTheme="minorEastAsia" w:hAnsi="Titillium WebRegular" w:cstheme="minorBidi"/>
      <w:sz w:val="20"/>
      <w:szCs w:val="24"/>
      <w:lang w:eastAsia="nl-NL"/>
    </w:rPr>
  </w:style>
  <w:style w:type="character" w:customStyle="1" w:styleId="KoptekstTeken">
    <w:name w:val="Koptekst Teken"/>
    <w:basedOn w:val="Standaardalinea-lettertype"/>
    <w:link w:val="Koptekst"/>
    <w:uiPriority w:val="99"/>
    <w:rsid w:val="00D84FBB"/>
    <w:rPr>
      <w:rFonts w:ascii="Titillium WebRegular" w:hAnsi="Titillium WebRegular"/>
      <w:sz w:val="20"/>
    </w:rPr>
  </w:style>
  <w:style w:type="paragraph" w:styleId="Voettekst">
    <w:name w:val="footer"/>
    <w:basedOn w:val="Normaal"/>
    <w:link w:val="VoettekstTeken"/>
    <w:uiPriority w:val="99"/>
    <w:unhideWhenUsed/>
    <w:rsid w:val="00D56693"/>
    <w:pPr>
      <w:tabs>
        <w:tab w:val="center" w:pos="4536"/>
        <w:tab w:val="right" w:pos="9072"/>
      </w:tabs>
      <w:spacing w:after="0" w:line="240" w:lineRule="auto"/>
    </w:pPr>
    <w:rPr>
      <w:rFonts w:ascii="Open Sans" w:eastAsiaTheme="minorEastAsia" w:hAnsi="Open Sans" w:cstheme="minorBidi"/>
      <w:color w:val="094977"/>
      <w:sz w:val="18"/>
      <w:szCs w:val="24"/>
      <w:lang w:eastAsia="nl-NL"/>
    </w:rPr>
  </w:style>
  <w:style w:type="character" w:customStyle="1" w:styleId="VoettekstTeken">
    <w:name w:val="Voettekst Teken"/>
    <w:basedOn w:val="Standaardalinea-lettertype"/>
    <w:link w:val="Voettekst"/>
    <w:uiPriority w:val="99"/>
    <w:rsid w:val="00D56693"/>
    <w:rPr>
      <w:rFonts w:ascii="Open Sans" w:hAnsi="Open Sans"/>
      <w:color w:val="094977"/>
      <w:sz w:val="18"/>
    </w:rPr>
  </w:style>
  <w:style w:type="paragraph" w:styleId="Ballontekst">
    <w:name w:val="Balloon Text"/>
    <w:basedOn w:val="Normaal"/>
    <w:link w:val="BallontekstTeken"/>
    <w:uiPriority w:val="99"/>
    <w:semiHidden/>
    <w:unhideWhenUsed/>
    <w:rsid w:val="00D84FB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84FBB"/>
    <w:rPr>
      <w:rFonts w:ascii="Lucida Grande" w:hAnsi="Lucida Grande" w:cs="Lucida Grande"/>
      <w:sz w:val="18"/>
      <w:szCs w:val="18"/>
    </w:rPr>
  </w:style>
  <w:style w:type="paragraph" w:styleId="Normaalweb">
    <w:name w:val="Normal (Web)"/>
    <w:basedOn w:val="Normaal"/>
    <w:uiPriority w:val="99"/>
    <w:semiHidden/>
    <w:unhideWhenUsed/>
    <w:rsid w:val="00D84FBB"/>
    <w:pPr>
      <w:spacing w:before="100" w:beforeAutospacing="1" w:after="100" w:afterAutospacing="1"/>
    </w:pPr>
    <w:rPr>
      <w:rFonts w:ascii="Times" w:hAnsi="Times"/>
      <w:szCs w:val="20"/>
    </w:rPr>
  </w:style>
  <w:style w:type="character" w:styleId="Hyperlink">
    <w:name w:val="Hyperlink"/>
    <w:basedOn w:val="Standaardalinea-lettertype"/>
    <w:uiPriority w:val="99"/>
    <w:semiHidden/>
    <w:unhideWhenUsed/>
    <w:rsid w:val="00D84FBB"/>
    <w:rPr>
      <w:color w:val="0000FF"/>
      <w:u w:val="single"/>
    </w:rPr>
  </w:style>
  <w:style w:type="character" w:styleId="Paginanummer">
    <w:name w:val="page number"/>
    <w:basedOn w:val="Standaardalinea-lettertype"/>
    <w:uiPriority w:val="99"/>
    <w:semiHidden/>
    <w:unhideWhenUsed/>
    <w:rsid w:val="00D56693"/>
  </w:style>
  <w:style w:type="paragraph" w:customStyle="1" w:styleId="Basisalinea">
    <w:name w:val="[Basisalinea]"/>
    <w:basedOn w:val="Normaal"/>
    <w:uiPriority w:val="99"/>
    <w:rsid w:val="00647D2C"/>
    <w:pPr>
      <w:widowControl w:val="0"/>
      <w:autoSpaceDE w:val="0"/>
      <w:autoSpaceDN w:val="0"/>
      <w:adjustRightInd w:val="0"/>
      <w:spacing w:line="288" w:lineRule="auto"/>
      <w:textAlignment w:val="center"/>
    </w:pPr>
    <w:rPr>
      <w:rFonts w:ascii="MinionPro-Regular" w:hAnsi="MinionPro-Regular" w:cs="MinionPro-Regular"/>
      <w:color w:val="000000"/>
      <w:sz w:val="24"/>
    </w:rPr>
  </w:style>
</w:styles>
</file>

<file path=word/webSettings.xml><?xml version="1.0" encoding="utf-8"?>
<w:webSettings xmlns:r="http://schemas.openxmlformats.org/officeDocument/2006/relationships" xmlns:w="http://schemas.openxmlformats.org/wordprocessingml/2006/main">
  <w:divs>
    <w:div w:id="663820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ilviahoffland:Library:Containers:com.apple.mail:Data:Library:Mail%20Downloads:A3E4098E-63CB-4912-BB4E-C22EBD7F1651:Rapport-EQ5D-01.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Rapport-EQ5D-01.dotx</Template>
  <TotalTime>1</TotalTime>
  <Pages>4</Pages>
  <Words>320</Words>
  <Characters>1827</Characters>
  <Application>Microsoft Macintosh Word</Application>
  <DocSecurity>0</DocSecurity>
  <Lines>15</Lines>
  <Paragraphs>3</Paragraphs>
  <ScaleCrop>false</ScaleCrop>
  <Company>Sil Online</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Hoffland</dc:creator>
  <cp:keywords/>
  <dc:description/>
  <cp:lastModifiedBy>Silvia Hoffland</cp:lastModifiedBy>
  <cp:revision>2</cp:revision>
  <dcterms:created xsi:type="dcterms:W3CDTF">2017-05-01T09:30:00Z</dcterms:created>
  <dcterms:modified xsi:type="dcterms:W3CDTF">2017-05-01T09:30:00Z</dcterms:modified>
</cp:coreProperties>
</file>